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B" w:rsidRDefault="00205DD2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3C246924" wp14:editId="5BE25A1A">
            <wp:extent cx="4191000" cy="2781300"/>
            <wp:effectExtent l="0" t="0" r="0" b="0"/>
            <wp:docPr id="11" name="図 10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AECD3727-ABBB-019E-2336-79C5454689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AECD3727-ABBB-019E-2336-79C5454689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133" cy="278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　</w:t>
      </w:r>
      <w:bookmarkEnd w:id="0"/>
      <w:r>
        <w:t xml:space="preserve">　</w:t>
      </w:r>
      <w:r>
        <w:rPr>
          <w:noProof/>
        </w:rPr>
        <w:drawing>
          <wp:inline distT="0" distB="0" distL="0" distR="0" wp14:anchorId="0731EF0D" wp14:editId="21AC899C">
            <wp:extent cx="4191000" cy="2797572"/>
            <wp:effectExtent l="0" t="0" r="0" b="3175"/>
            <wp:docPr id="9" name="図 8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D10E8898-3B9B-2894-F055-F0D8EDDA52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D10E8898-3B9B-2894-F055-F0D8EDDA52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941" cy="280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D2" w:rsidRDefault="00681101">
      <w:pP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</w:pP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男子</w:t>
      </w:r>
      <w:r w:rsidR="00205DD2"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入賞者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="00205DD2"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左から</w:t>
      </w:r>
      <w:r w:rsid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</w:t>
      </w:r>
      <w:r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優勝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伊藤啓太選手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</w:t>
      </w:r>
      <w:r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準優勝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石川蒼生選手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　　女子</w:t>
      </w:r>
      <w:r w:rsidR="007D452A"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入賞者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="007D452A"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左から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</w:t>
      </w:r>
      <w:r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優勝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奥山し渚選手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</w:t>
      </w:r>
      <w:r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準優勝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小林結菜選手</w:t>
      </w:r>
    </w:p>
    <w:p w:rsidR="00205DD2" w:rsidRDefault="007D452A" w:rsidP="007D452A">
      <w:pPr>
        <w:ind w:firstLineChars="400" w:firstLine="880"/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</w:pP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　　　　　　</w:t>
      </w:r>
      <w:r w:rsidR="00681101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</w:t>
      </w:r>
      <w:r w:rsidR="00681101"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３位</w:t>
      </w:r>
      <w:r w:rsidR="00681101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="00681101"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小笠原慶人選手</w:t>
      </w:r>
      <w:r w:rsidR="00681101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　</w:t>
      </w:r>
      <w:r w:rsidR="00681101"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４位</w:t>
      </w:r>
      <w:r w:rsidR="00681101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="00681101" w:rsidRPr="00205DD2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大沼希瑠選手</w:t>
      </w: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　　　　　　　　　　</w:t>
      </w:r>
      <w:r w:rsidR="00681101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　　　</w:t>
      </w:r>
      <w:r w:rsidR="00681101"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３位</w:t>
      </w:r>
      <w:r w:rsidR="00681101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="00681101"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原田紗雪選手</w:t>
      </w:r>
      <w:r w:rsidR="00681101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　</w:t>
      </w:r>
      <w:r w:rsidR="00681101"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４位</w:t>
      </w:r>
      <w:r w:rsidR="00681101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・</w:t>
      </w:r>
      <w:r w:rsidR="00681101" w:rsidRPr="007D452A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>長谷部希綺選手</w:t>
      </w:r>
    </w:p>
    <w:p w:rsidR="00205DD2" w:rsidRPr="005D7B46" w:rsidRDefault="007D452A">
      <w:pP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</w:pPr>
      <w:r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　　　　</w:t>
      </w:r>
      <w:r w:rsidR="00681101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　　　</w:t>
      </w:r>
      <w:r w:rsidR="005D7B46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　　　　　　　</w:t>
      </w:r>
      <w:r w:rsidR="005D7B46" w:rsidRPr="005D7B46">
        <w:rPr>
          <w:rFonts w:asciiTheme="majorEastAsia" w:eastAsiaTheme="majorEastAsia" w:hAnsiTheme="majorEastAsia"/>
        </w:rPr>
        <w:t>優勝者</w:t>
      </w:r>
      <w:r w:rsidR="005D7B46" w:rsidRPr="005D7B46">
        <w:rPr>
          <w:rFonts w:asciiTheme="majorEastAsia" w:eastAsiaTheme="majorEastAsia" w:hAnsiTheme="majorEastAsia"/>
        </w:rPr>
        <w:t>は</w:t>
      </w:r>
      <w:r w:rsidR="005D7B46" w:rsidRPr="005D7B46">
        <w:rPr>
          <w:rFonts w:asciiTheme="majorEastAsia" w:eastAsiaTheme="majorEastAsia" w:hAnsiTheme="majorEastAsia"/>
        </w:rPr>
        <w:t>・</w:t>
      </w:r>
      <w:r w:rsidR="005D7B46" w:rsidRPr="005D7B46">
        <w:rPr>
          <w:rFonts w:asciiTheme="majorEastAsia" w:eastAsiaTheme="majorEastAsia" w:hAnsiTheme="majorEastAsia"/>
        </w:rPr>
        <w:t>2024年４月9</w:t>
      </w:r>
      <w:r w:rsidR="005D7B46">
        <w:rPr>
          <w:rFonts w:asciiTheme="majorEastAsia" w:eastAsiaTheme="majorEastAsia" w:hAnsiTheme="majorEastAsia"/>
        </w:rPr>
        <w:t>日（火）～</w:t>
      </w:r>
      <w:r w:rsidR="005D7B46" w:rsidRPr="005D7B46">
        <w:rPr>
          <w:rFonts w:asciiTheme="majorEastAsia" w:eastAsiaTheme="majorEastAsia" w:hAnsiTheme="majorEastAsia"/>
        </w:rPr>
        <w:t>13日（土）</w:t>
      </w:r>
      <w:r w:rsidR="005D7B46">
        <w:rPr>
          <w:rFonts w:asciiTheme="majorEastAsia" w:eastAsiaTheme="majorEastAsia" w:hAnsiTheme="majorEastAsia"/>
        </w:rPr>
        <w:t>の</w:t>
      </w:r>
      <w:r w:rsidR="005D7B46" w:rsidRPr="005D7B46">
        <w:rPr>
          <w:rFonts w:asciiTheme="majorEastAsia" w:eastAsiaTheme="majorEastAsia" w:hAnsiTheme="majorEastAsia"/>
        </w:rPr>
        <w:t>2024MUFG</w:t>
      </w:r>
      <w:r w:rsidR="005D7B46" w:rsidRPr="005D7B46">
        <w:rPr>
          <w:rFonts w:asciiTheme="majorEastAsia" w:eastAsiaTheme="majorEastAsia" w:hAnsiTheme="majorEastAsia"/>
        </w:rPr>
        <w:t>ジュニアテニストーナメントに</w:t>
      </w:r>
      <w:r w:rsidR="005D7B46" w:rsidRPr="005D7B46">
        <w:rPr>
          <w:rFonts w:asciiTheme="majorEastAsia" w:eastAsiaTheme="majorEastAsia" w:hAnsiTheme="majorEastAsia"/>
        </w:rPr>
        <w:t>出場</w:t>
      </w:r>
    </w:p>
    <w:sectPr w:rsidR="00205DD2" w:rsidRPr="005D7B46" w:rsidSect="00205DD2">
      <w:pgSz w:w="13680" w:h="5940" w:orient="landscape" w:code="20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D2"/>
    <w:rsid w:val="00205DD2"/>
    <w:rsid w:val="005D7B46"/>
    <w:rsid w:val="00681101"/>
    <w:rsid w:val="007D452A"/>
    <w:rsid w:val="00E55706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D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</dc:creator>
  <cp:lastModifiedBy>SATORU</cp:lastModifiedBy>
  <cp:revision>4</cp:revision>
  <dcterms:created xsi:type="dcterms:W3CDTF">2023-10-14T22:56:00Z</dcterms:created>
  <dcterms:modified xsi:type="dcterms:W3CDTF">2023-10-14T23:46:00Z</dcterms:modified>
</cp:coreProperties>
</file>